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52"/>
        <w:tblW w:w="9546" w:type="dxa"/>
        <w:tblLook w:val="04A0" w:firstRow="1" w:lastRow="0" w:firstColumn="1" w:lastColumn="0" w:noHBand="0" w:noVBand="1"/>
      </w:tblPr>
      <w:tblGrid>
        <w:gridCol w:w="1050"/>
        <w:gridCol w:w="2129"/>
        <w:gridCol w:w="1950"/>
        <w:gridCol w:w="1406"/>
        <w:gridCol w:w="1261"/>
        <w:gridCol w:w="1750"/>
      </w:tblGrid>
      <w:tr w:rsidR="000F7C3D" w:rsidRPr="00CF5A78" w:rsidTr="007F2D72"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bookmarkStart w:id="0" w:name="_GoBack"/>
            <w:bookmarkEnd w:id="0"/>
            <w:r w:rsidRPr="00CF5A78">
              <w:rPr>
                <w:b/>
              </w:rPr>
              <w:t>Week</w:t>
            </w:r>
          </w:p>
        </w:tc>
        <w:tc>
          <w:tcPr>
            <w:tcW w:w="2129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Waar gaat de les over</w:t>
            </w:r>
          </w:p>
        </w:tc>
        <w:tc>
          <w:tcPr>
            <w:tcW w:w="19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Wat ga je doen/leren</w:t>
            </w:r>
          </w:p>
        </w:tc>
        <w:tc>
          <w:tcPr>
            <w:tcW w:w="1406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tijdens de les</w:t>
            </w:r>
          </w:p>
        </w:tc>
        <w:tc>
          <w:tcPr>
            <w:tcW w:w="1261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dat je zelf moet meenemen</w:t>
            </w:r>
          </w:p>
        </w:tc>
        <w:tc>
          <w:tcPr>
            <w:tcW w:w="1750" w:type="dxa"/>
            <w:shd w:val="clear" w:color="auto" w:fill="92D050"/>
          </w:tcPr>
          <w:p w:rsidR="00385C3B" w:rsidRPr="00CF5A78" w:rsidRDefault="000244DB" w:rsidP="000F7C3D">
            <w:pPr>
              <w:pStyle w:val="Geenafstand"/>
              <w:rPr>
                <w:b/>
              </w:rPr>
            </w:pPr>
            <w:r>
              <w:rPr>
                <w:b/>
              </w:rPr>
              <w:t>Lesvorm</w:t>
            </w:r>
          </w:p>
        </w:tc>
      </w:tr>
      <w:tr w:rsidR="00006254" w:rsidTr="007F2D72">
        <w:trPr>
          <w:trHeight w:val="765"/>
        </w:trPr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</w:t>
            </w:r>
          </w:p>
        </w:tc>
        <w:tc>
          <w:tcPr>
            <w:tcW w:w="2129" w:type="dxa"/>
          </w:tcPr>
          <w:p w:rsidR="00385C3B" w:rsidRDefault="00385C3B" w:rsidP="000F7C3D">
            <w:pPr>
              <w:pStyle w:val="Geenafstand"/>
            </w:pPr>
            <w:r>
              <w:t>Algemeen/introductie</w:t>
            </w:r>
          </w:p>
          <w:p w:rsidR="00EE5E6A" w:rsidRDefault="00EE5E6A" w:rsidP="000F7C3D">
            <w:pPr>
              <w:pStyle w:val="Geenafstand"/>
            </w:pPr>
          </w:p>
        </w:tc>
        <w:tc>
          <w:tcPr>
            <w:tcW w:w="1950" w:type="dxa"/>
          </w:tcPr>
          <w:p w:rsidR="00385C3B" w:rsidRDefault="00EE5E6A" w:rsidP="008246EC">
            <w:pPr>
              <w:pStyle w:val="Geenafstand"/>
            </w:pPr>
            <w:r>
              <w:t xml:space="preserve">Introductie </w:t>
            </w:r>
            <w:r w:rsidR="008246EC">
              <w:t>IBS</w:t>
            </w:r>
          </w:p>
        </w:tc>
        <w:tc>
          <w:tcPr>
            <w:tcW w:w="1406" w:type="dxa"/>
          </w:tcPr>
          <w:p w:rsidR="00385C3B" w:rsidRDefault="000244DB" w:rsidP="000F7C3D">
            <w:pPr>
              <w:pStyle w:val="Geenafstand"/>
            </w:pPr>
            <w:r>
              <w:t>n.v.t.</w:t>
            </w:r>
          </w:p>
        </w:tc>
        <w:tc>
          <w:tcPr>
            <w:tcW w:w="1261" w:type="dxa"/>
          </w:tcPr>
          <w:p w:rsidR="00385C3B" w:rsidRDefault="00385C3B" w:rsidP="000F7C3D">
            <w:pPr>
              <w:pStyle w:val="Geenafstand"/>
            </w:pPr>
            <w:r>
              <w:t>Laptop en schrijfgerei</w:t>
            </w:r>
            <w:r w:rsidR="008246EC">
              <w:t>, PBM’s</w:t>
            </w:r>
          </w:p>
        </w:tc>
        <w:tc>
          <w:tcPr>
            <w:tcW w:w="1750" w:type="dxa"/>
          </w:tcPr>
          <w:p w:rsidR="00385C3B" w:rsidRDefault="00385C3B" w:rsidP="000F7C3D">
            <w:pPr>
              <w:pStyle w:val="Geenafstand"/>
            </w:pPr>
            <w:r>
              <w:t>Theorie</w:t>
            </w:r>
          </w:p>
        </w:tc>
      </w:tr>
      <w:tr w:rsidR="00006254" w:rsidTr="007F2D72">
        <w:trPr>
          <w:trHeight w:val="819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2</w:t>
            </w:r>
          </w:p>
        </w:tc>
        <w:tc>
          <w:tcPr>
            <w:tcW w:w="2129" w:type="dxa"/>
          </w:tcPr>
          <w:p w:rsidR="00CF5A78" w:rsidRDefault="007F2D72" w:rsidP="007F2D72">
            <w:pPr>
              <w:pStyle w:val="Geenafstand"/>
            </w:pPr>
            <w:r>
              <w:t>Grondbewerking: P</w:t>
            </w:r>
            <w:r w:rsidR="00B7300F">
              <w:t>loeg</w:t>
            </w:r>
          </w:p>
        </w:tc>
        <w:tc>
          <w:tcPr>
            <w:tcW w:w="1950" w:type="dxa"/>
          </w:tcPr>
          <w:p w:rsidR="00CF5A78" w:rsidRDefault="007F2D72" w:rsidP="000F7C3D">
            <w:pPr>
              <w:pStyle w:val="Geenafstand"/>
            </w:pPr>
            <w:r>
              <w:t>Ploeg, onderdelen, e.d.</w:t>
            </w:r>
          </w:p>
        </w:tc>
        <w:tc>
          <w:tcPr>
            <w:tcW w:w="1406" w:type="dxa"/>
          </w:tcPr>
          <w:p w:rsidR="00CF5A78" w:rsidRDefault="00A91CB1" w:rsidP="00A91CB1">
            <w:pPr>
              <w:pStyle w:val="Geenafstand"/>
            </w:pPr>
            <w:r>
              <w:t>Lesstof, v</w:t>
            </w:r>
            <w:r w:rsidR="000244DB">
              <w:t>oorbeelden</w:t>
            </w:r>
            <w:r w:rsidR="008246EC">
              <w:t>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7F2D72">
        <w:trPr>
          <w:trHeight w:val="845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3</w:t>
            </w:r>
          </w:p>
        </w:tc>
        <w:tc>
          <w:tcPr>
            <w:tcW w:w="2129" w:type="dxa"/>
          </w:tcPr>
          <w:p w:rsidR="00CF5A78" w:rsidRDefault="00B7300F" w:rsidP="000F7C3D">
            <w:pPr>
              <w:pStyle w:val="Geenafstand"/>
            </w:pPr>
            <w:r>
              <w:t>Grondbewerking:</w:t>
            </w:r>
          </w:p>
          <w:p w:rsidR="00B7300F" w:rsidRDefault="007F2D72" w:rsidP="000F7C3D">
            <w:pPr>
              <w:pStyle w:val="Geenafstand"/>
            </w:pPr>
            <w:r>
              <w:t>P</w:t>
            </w:r>
            <w:r w:rsidR="00B7300F">
              <w:t>loeg</w:t>
            </w:r>
            <w:r>
              <w:t xml:space="preserve"> </w:t>
            </w:r>
          </w:p>
        </w:tc>
        <w:tc>
          <w:tcPr>
            <w:tcW w:w="1950" w:type="dxa"/>
          </w:tcPr>
          <w:p w:rsidR="00CF5A78" w:rsidRDefault="007F2D72" w:rsidP="000F7C3D">
            <w:pPr>
              <w:pStyle w:val="Geenafstand"/>
            </w:pPr>
            <w:r>
              <w:t>Theorie afstellen ploeg en gebruik</w:t>
            </w:r>
          </w:p>
        </w:tc>
        <w:tc>
          <w:tcPr>
            <w:tcW w:w="1406" w:type="dxa"/>
          </w:tcPr>
          <w:p w:rsidR="008246EC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7F2D72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4</w:t>
            </w:r>
          </w:p>
        </w:tc>
        <w:tc>
          <w:tcPr>
            <w:tcW w:w="2129" w:type="dxa"/>
          </w:tcPr>
          <w:p w:rsidR="00B7300F" w:rsidRDefault="00B7300F" w:rsidP="000F7C3D">
            <w:pPr>
              <w:pStyle w:val="Geenafstand"/>
            </w:pPr>
            <w:r>
              <w:t>Grondbewerking:</w:t>
            </w:r>
          </w:p>
          <w:p w:rsidR="00B7300F" w:rsidRDefault="007F2D72" w:rsidP="000F7C3D">
            <w:pPr>
              <w:pStyle w:val="Geenafstand"/>
            </w:pPr>
            <w:r>
              <w:t>C</w:t>
            </w:r>
            <w:r w:rsidR="00B7300F">
              <w:t>ultivatoren</w:t>
            </w:r>
            <w:r>
              <w:t xml:space="preserve"> </w:t>
            </w:r>
          </w:p>
        </w:tc>
        <w:tc>
          <w:tcPr>
            <w:tcW w:w="1950" w:type="dxa"/>
          </w:tcPr>
          <w:p w:rsidR="00CF5A78" w:rsidRDefault="007F2D72" w:rsidP="007F2D72">
            <w:pPr>
              <w:pStyle w:val="Geenafstand"/>
            </w:pPr>
            <w:r>
              <w:t>Verschillende typen cultivatoren en gebruik</w:t>
            </w:r>
          </w:p>
        </w:tc>
        <w:tc>
          <w:tcPr>
            <w:tcW w:w="1406" w:type="dxa"/>
          </w:tcPr>
          <w:p w:rsidR="008246EC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B7300F" w:rsidTr="007F2D72">
        <w:tc>
          <w:tcPr>
            <w:tcW w:w="1050" w:type="dxa"/>
            <w:shd w:val="clear" w:color="auto" w:fill="92D050"/>
          </w:tcPr>
          <w:p w:rsidR="00B7300F" w:rsidRPr="00CF5A78" w:rsidRDefault="00B7300F" w:rsidP="00B7300F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5</w:t>
            </w:r>
          </w:p>
        </w:tc>
        <w:tc>
          <w:tcPr>
            <w:tcW w:w="2129" w:type="dxa"/>
          </w:tcPr>
          <w:p w:rsidR="00B7300F" w:rsidRDefault="00B7300F" w:rsidP="00B7300F">
            <w:pPr>
              <w:pStyle w:val="Geenafstand"/>
            </w:pPr>
            <w:r>
              <w:t>Grondbewerking:</w:t>
            </w:r>
          </w:p>
          <w:p w:rsidR="00B7300F" w:rsidRDefault="00B7300F" w:rsidP="00B7300F">
            <w:pPr>
              <w:pStyle w:val="Geenafstand"/>
            </w:pPr>
            <w:r>
              <w:t>Frezen en eggen</w:t>
            </w:r>
          </w:p>
        </w:tc>
        <w:tc>
          <w:tcPr>
            <w:tcW w:w="1950" w:type="dxa"/>
          </w:tcPr>
          <w:p w:rsidR="00B7300F" w:rsidRDefault="007F2D72" w:rsidP="00B7300F">
            <w:pPr>
              <w:pStyle w:val="Geenafstand"/>
            </w:pPr>
            <w:r w:rsidRPr="007F2D72">
              <w:t xml:space="preserve">Verschillende typen </w:t>
            </w:r>
            <w:r>
              <w:t xml:space="preserve"> frezen en eggen en gebruik</w:t>
            </w:r>
          </w:p>
        </w:tc>
        <w:tc>
          <w:tcPr>
            <w:tcW w:w="1406" w:type="dxa"/>
          </w:tcPr>
          <w:p w:rsidR="00B7300F" w:rsidRDefault="00B7300F" w:rsidP="00B7300F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B7300F" w:rsidRDefault="00B7300F" w:rsidP="00B7300F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B7300F" w:rsidRDefault="00B7300F" w:rsidP="00B7300F">
            <w:pPr>
              <w:pStyle w:val="Geenafstand"/>
            </w:pPr>
            <w:r>
              <w:t>Theorie/instructie</w:t>
            </w:r>
          </w:p>
        </w:tc>
      </w:tr>
      <w:tr w:rsidR="00B7300F" w:rsidTr="007F2D72">
        <w:tc>
          <w:tcPr>
            <w:tcW w:w="1050" w:type="dxa"/>
            <w:shd w:val="clear" w:color="auto" w:fill="92D050"/>
          </w:tcPr>
          <w:p w:rsidR="00B7300F" w:rsidRPr="00CF5A78" w:rsidRDefault="00B7300F" w:rsidP="00B7300F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6</w:t>
            </w:r>
          </w:p>
        </w:tc>
        <w:tc>
          <w:tcPr>
            <w:tcW w:w="2129" w:type="dxa"/>
          </w:tcPr>
          <w:p w:rsidR="00B7300F" w:rsidRDefault="00B7300F" w:rsidP="00B7300F">
            <w:pPr>
              <w:pStyle w:val="Geenafstand"/>
            </w:pPr>
            <w:r>
              <w:t>Grondbewerking:</w:t>
            </w:r>
          </w:p>
          <w:p w:rsidR="00B7300F" w:rsidRPr="00CF5A78" w:rsidRDefault="00B7300F" w:rsidP="00B7300F">
            <w:pPr>
              <w:pStyle w:val="Geenafstand"/>
            </w:pPr>
            <w:r>
              <w:t>Frezen en eggen</w:t>
            </w:r>
          </w:p>
        </w:tc>
        <w:tc>
          <w:tcPr>
            <w:tcW w:w="1950" w:type="dxa"/>
          </w:tcPr>
          <w:p w:rsidR="00B7300F" w:rsidRDefault="007F2D72" w:rsidP="00B7300F">
            <w:pPr>
              <w:pStyle w:val="Geenafstand"/>
            </w:pPr>
            <w:r>
              <w:t>Verschillende typen  frezen en eggen en gebruik</w:t>
            </w:r>
          </w:p>
        </w:tc>
        <w:tc>
          <w:tcPr>
            <w:tcW w:w="1406" w:type="dxa"/>
          </w:tcPr>
          <w:p w:rsidR="00B7300F" w:rsidRDefault="00B7300F" w:rsidP="00B7300F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B7300F" w:rsidRDefault="00B7300F" w:rsidP="00B7300F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B7300F" w:rsidRDefault="00B7300F" w:rsidP="00B7300F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7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Bemesting:</w:t>
            </w:r>
          </w:p>
          <w:p w:rsidR="007F2D72" w:rsidRDefault="007F2D72" w:rsidP="007F2D72">
            <w:pPr>
              <w:pStyle w:val="Geenafstand"/>
            </w:pPr>
            <w:r>
              <w:t>Drijfmest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Verschillende typen  drijfmesttanks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8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Bemesting:</w:t>
            </w:r>
          </w:p>
          <w:p w:rsidR="007F2D72" w:rsidRDefault="007F2D72" w:rsidP="007F2D72">
            <w:pPr>
              <w:pStyle w:val="Geenafstand"/>
            </w:pPr>
            <w:r>
              <w:t>Drijfmest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Verschillende typen drijfmest-injecteurs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9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Bemesting:</w:t>
            </w:r>
          </w:p>
          <w:p w:rsidR="007F2D72" w:rsidRDefault="007F2D72" w:rsidP="007F2D72">
            <w:pPr>
              <w:pStyle w:val="Geenafstand"/>
            </w:pPr>
            <w:r>
              <w:t>Vaste mest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Verschillende typen mestverspreiders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>
              <w:rPr>
                <w:b/>
              </w:rPr>
              <w:t>Lesweek 10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Bemesting:</w:t>
            </w:r>
          </w:p>
          <w:p w:rsidR="007F2D72" w:rsidRDefault="007F2D72" w:rsidP="007F2D72">
            <w:pPr>
              <w:pStyle w:val="Geenafstand"/>
            </w:pPr>
            <w:r>
              <w:t>Kunstmest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Verschillende typen kunstmestspreiders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>
              <w:rPr>
                <w:b/>
              </w:rPr>
              <w:t>Lesweek 11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Bemesting:</w:t>
            </w:r>
          </w:p>
          <w:p w:rsidR="007F2D72" w:rsidRDefault="007F2D72" w:rsidP="007F2D72">
            <w:pPr>
              <w:pStyle w:val="Geenafstand"/>
            </w:pPr>
            <w:r>
              <w:t>Kunstmest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Instellen/afstellen kunstmestspreiders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7F2D72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>
              <w:rPr>
                <w:b/>
              </w:rPr>
              <w:t>Lesweek 12</w:t>
            </w:r>
          </w:p>
        </w:tc>
        <w:tc>
          <w:tcPr>
            <w:tcW w:w="2129" w:type="dxa"/>
          </w:tcPr>
          <w:p w:rsidR="007F2D72" w:rsidRDefault="007F2D72" w:rsidP="007F2D72">
            <w:pPr>
              <w:pStyle w:val="Geenafstand"/>
            </w:pPr>
            <w:r>
              <w:t>Afronding</w:t>
            </w:r>
          </w:p>
        </w:tc>
        <w:tc>
          <w:tcPr>
            <w:tcW w:w="1950" w:type="dxa"/>
          </w:tcPr>
          <w:p w:rsidR="007F2D72" w:rsidRDefault="007F2D72" w:rsidP="007F2D72">
            <w:pPr>
              <w:pStyle w:val="Geenafstand"/>
            </w:pPr>
            <w:r>
              <w:t>Afronden IBS</w:t>
            </w:r>
          </w:p>
        </w:tc>
        <w:tc>
          <w:tcPr>
            <w:tcW w:w="1406" w:type="dxa"/>
          </w:tcPr>
          <w:p w:rsidR="007F2D72" w:rsidRDefault="007F2D72" w:rsidP="007F2D72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7F2D72" w:rsidRDefault="007F2D72" w:rsidP="007F2D72">
            <w:pPr>
              <w:pStyle w:val="Geenafstand"/>
            </w:pPr>
            <w:r>
              <w:t>Laptop en schrijfgerei, PBM’s</w:t>
            </w:r>
          </w:p>
        </w:tc>
        <w:tc>
          <w:tcPr>
            <w:tcW w:w="1750" w:type="dxa"/>
          </w:tcPr>
          <w:p w:rsidR="007F2D72" w:rsidRDefault="007F2D72" w:rsidP="007F2D72">
            <w:pPr>
              <w:pStyle w:val="Geenafstand"/>
            </w:pPr>
            <w:r>
              <w:t>Theorie/instructie</w:t>
            </w:r>
          </w:p>
        </w:tc>
      </w:tr>
      <w:tr w:rsidR="007F2D72" w:rsidTr="000F7C3D">
        <w:tc>
          <w:tcPr>
            <w:tcW w:w="1050" w:type="dxa"/>
            <w:shd w:val="clear" w:color="auto" w:fill="92D050"/>
          </w:tcPr>
          <w:p w:rsidR="007F2D72" w:rsidRPr="00CF5A78" w:rsidRDefault="007F2D72" w:rsidP="007F2D72">
            <w:pPr>
              <w:pStyle w:val="Geenafstand"/>
              <w:rPr>
                <w:b/>
              </w:rPr>
            </w:pPr>
            <w:r>
              <w:rPr>
                <w:b/>
              </w:rPr>
              <w:t>Lesweek 13</w:t>
            </w:r>
          </w:p>
        </w:tc>
        <w:tc>
          <w:tcPr>
            <w:tcW w:w="8496" w:type="dxa"/>
            <w:gridSpan w:val="5"/>
          </w:tcPr>
          <w:p w:rsidR="007F2D72" w:rsidRDefault="007F2D72" w:rsidP="007F2D72">
            <w:pPr>
              <w:pStyle w:val="Geenafstand"/>
              <w:jc w:val="center"/>
            </w:pPr>
            <w:r>
              <w:t>Toetsing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21" w:rsidRDefault="00B64F21" w:rsidP="00385C3B">
      <w:pPr>
        <w:spacing w:after="0" w:line="240" w:lineRule="auto"/>
      </w:pPr>
      <w:r>
        <w:separator/>
      </w:r>
    </w:p>
  </w:endnote>
  <w:endnote w:type="continuationSeparator" w:id="0">
    <w:p w:rsidR="00B64F21" w:rsidRDefault="00B64F21" w:rsidP="003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C" w:rsidRPr="00F13C9C" w:rsidRDefault="00F13C9C">
    <w:pPr>
      <w:pStyle w:val="Voettekst"/>
      <w:rPr>
        <w:sz w:val="10"/>
        <w:szCs w:val="10"/>
      </w:rPr>
    </w:pPr>
    <w:r w:rsidRPr="00F13C9C">
      <w:rPr>
        <w:sz w:val="10"/>
        <w:szCs w:val="10"/>
      </w:rPr>
      <w:t>Wijzigingen voorbehouden.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21" w:rsidRDefault="00B64F21" w:rsidP="00385C3B">
      <w:pPr>
        <w:spacing w:after="0" w:line="240" w:lineRule="auto"/>
      </w:pPr>
      <w:r>
        <w:separator/>
      </w:r>
    </w:p>
  </w:footnote>
  <w:footnote w:type="continuationSeparator" w:id="0">
    <w:p w:rsidR="00B64F21" w:rsidRDefault="00B64F21" w:rsidP="003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3B" w:rsidRPr="00385C3B" w:rsidRDefault="005B3898">
    <w:pPr>
      <w:pStyle w:val="Koptekst"/>
    </w:pPr>
    <w:r>
      <w:t>IBS 1.2</w:t>
    </w:r>
    <w:r w:rsidR="00385C3B" w:rsidRPr="00385C3B">
      <w:t xml:space="preserve"> </w:t>
    </w:r>
    <w:r w:rsidR="008246EC">
      <w:t>Bodem en bemesten</w:t>
    </w:r>
    <w:r w:rsidR="00385C3B" w:rsidRPr="00385C3B">
      <w:t xml:space="preserve">, onderdeel </w:t>
    </w:r>
    <w:r w:rsidR="00B7300F">
      <w:t>werktuig</w:t>
    </w:r>
    <w:r w:rsidR="008246EC">
      <w:t>, klas LG41 2017-2018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06254"/>
    <w:rsid w:val="000244DB"/>
    <w:rsid w:val="000322A7"/>
    <w:rsid w:val="000F7C3D"/>
    <w:rsid w:val="002D2448"/>
    <w:rsid w:val="00385C3B"/>
    <w:rsid w:val="005B3898"/>
    <w:rsid w:val="005B4420"/>
    <w:rsid w:val="00647703"/>
    <w:rsid w:val="00671D59"/>
    <w:rsid w:val="007A737B"/>
    <w:rsid w:val="007E7133"/>
    <w:rsid w:val="007F2D72"/>
    <w:rsid w:val="008246EC"/>
    <w:rsid w:val="009F6B95"/>
    <w:rsid w:val="00A15873"/>
    <w:rsid w:val="00A601A1"/>
    <w:rsid w:val="00A91CB1"/>
    <w:rsid w:val="00B64F21"/>
    <w:rsid w:val="00B7300F"/>
    <w:rsid w:val="00B77787"/>
    <w:rsid w:val="00B809D8"/>
    <w:rsid w:val="00BE6496"/>
    <w:rsid w:val="00C84192"/>
    <w:rsid w:val="00CD0DA9"/>
    <w:rsid w:val="00CF5A78"/>
    <w:rsid w:val="00DD2BB2"/>
    <w:rsid w:val="00DF727B"/>
    <w:rsid w:val="00EC7D4B"/>
    <w:rsid w:val="00EE5E6A"/>
    <w:rsid w:val="00F13C9C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35C3-C7CF-4788-959A-CB8FE98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2</cp:revision>
  <cp:lastPrinted>2017-09-06T11:18:00Z</cp:lastPrinted>
  <dcterms:created xsi:type="dcterms:W3CDTF">2017-11-12T09:51:00Z</dcterms:created>
  <dcterms:modified xsi:type="dcterms:W3CDTF">2017-11-12T09:51:00Z</dcterms:modified>
</cp:coreProperties>
</file>